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57189F4D" w14:textId="77777777" w:rsidR="002250BE" w:rsidRDefault="002250BE">
      <w:pPr>
        <w:rPr>
          <w:sz w:val="24"/>
          <w:szCs w:val="24"/>
        </w:rPr>
      </w:pP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354C7699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516E90AA" w:rsidR="002250BE" w:rsidRPr="0075550D" w:rsidRDefault="007748C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36999" wp14:editId="59AB3BEB">
                <wp:simplePos x="0" y="0"/>
                <wp:positionH relativeFrom="column">
                  <wp:posOffset>3669030</wp:posOffset>
                </wp:positionH>
                <wp:positionV relativeFrom="paragraph">
                  <wp:posOffset>95250</wp:posOffset>
                </wp:positionV>
                <wp:extent cx="371475" cy="285750"/>
                <wp:effectExtent l="0" t="0" r="9525" b="0"/>
                <wp:wrapNone/>
                <wp:docPr id="4573341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728CE" w14:textId="6231F90F" w:rsidR="007748C3" w:rsidRPr="007748C3" w:rsidRDefault="00774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36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8.9pt;margin-top:7.5pt;width:29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" fillcolor="white [3201]" stroked="f" strokeweight=".5pt">
                <v:textbox>
                  <w:txbxContent>
                    <w:p w14:paraId="75A728CE" w14:textId="6231F90F" w:rsidR="007748C3" w:rsidRPr="007748C3" w:rsidRDefault="007748C3">
                      <w:pPr>
                        <w:rPr>
                          <w:sz w:val="24"/>
                          <w:szCs w:val="24"/>
                        </w:rPr>
                      </w:pPr>
                      <w:r w:rsidRPr="007748C3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7748C3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7748C3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ED2062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ED2062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35BC6F74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㊞</w:t>
      </w:r>
    </w:p>
    <w:p w14:paraId="5C1CA7DA" w14:textId="1C0CE511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</w:t>
      </w:r>
      <w:r w:rsidR="00ED2062"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>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20444431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</w:t>
      </w:r>
      <w:r w:rsidR="00DC3E09">
        <w:rPr>
          <w:rFonts w:hint="eastAsia"/>
          <w:sz w:val="24"/>
          <w:szCs w:val="24"/>
        </w:rPr>
        <w:t>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04D49C73" w14:textId="44E44B8D" w:rsidR="00EF533B" w:rsidRDefault="00E14DE6" w:rsidP="00A951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A95184">
        <w:rPr>
          <w:rFonts w:hint="eastAsia"/>
          <w:sz w:val="24"/>
          <w:szCs w:val="24"/>
        </w:rPr>
        <w:t>阿倍野区在宅サービスセンター</w:t>
      </w:r>
      <w:r w:rsidR="00862E09">
        <w:rPr>
          <w:rFonts w:hint="eastAsia"/>
          <w:sz w:val="24"/>
          <w:szCs w:val="24"/>
        </w:rPr>
        <w:t xml:space="preserve">　</w:t>
      </w:r>
      <w:r w:rsidR="0094329D">
        <w:rPr>
          <w:rFonts w:hint="eastAsia"/>
          <w:sz w:val="24"/>
          <w:szCs w:val="24"/>
        </w:rPr>
        <w:t>日常清掃業務委託</w:t>
      </w:r>
      <w:r w:rsidR="007748C3">
        <w:rPr>
          <w:rFonts w:hint="eastAsia"/>
          <w:sz w:val="24"/>
          <w:szCs w:val="24"/>
        </w:rPr>
        <w:t>契約</w:t>
      </w:r>
    </w:p>
    <w:p w14:paraId="6F0D48B3" w14:textId="77777777" w:rsidR="00157719" w:rsidRDefault="00157719" w:rsidP="00E14DE6">
      <w:pPr>
        <w:rPr>
          <w:sz w:val="24"/>
          <w:szCs w:val="24"/>
        </w:rPr>
      </w:pPr>
    </w:p>
    <w:p w14:paraId="3FFB594C" w14:textId="651EF0EB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8D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94D6F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094D6F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1099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    </w:pict>
          </mc:Fallback>
        </mc:AlternateContent>
      </w:r>
    </w:p>
    <w:p w14:paraId="2C7D5B17" w14:textId="36FE051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4ACA7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77777777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2203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84A8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2250BE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6C42" w14:textId="77777777" w:rsidR="009A29ED" w:rsidRDefault="009A29ED" w:rsidP="00D8376F">
      <w:r>
        <w:separator/>
      </w:r>
    </w:p>
  </w:endnote>
  <w:endnote w:type="continuationSeparator" w:id="0">
    <w:p w14:paraId="5E43A61A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763" w14:textId="77777777" w:rsidR="009A29ED" w:rsidRDefault="009A29ED" w:rsidP="00D8376F">
      <w:r>
        <w:separator/>
      </w:r>
    </w:p>
  </w:footnote>
  <w:footnote w:type="continuationSeparator" w:id="0">
    <w:p w14:paraId="78AC98F3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55AEB"/>
    <w:rsid w:val="00094D6F"/>
    <w:rsid w:val="000A57E2"/>
    <w:rsid w:val="000D110A"/>
    <w:rsid w:val="00157719"/>
    <w:rsid w:val="001D1BC0"/>
    <w:rsid w:val="0020202D"/>
    <w:rsid w:val="002250BE"/>
    <w:rsid w:val="00267839"/>
    <w:rsid w:val="00275C8A"/>
    <w:rsid w:val="00315631"/>
    <w:rsid w:val="00325EF9"/>
    <w:rsid w:val="00365E7B"/>
    <w:rsid w:val="003C71E1"/>
    <w:rsid w:val="004243A6"/>
    <w:rsid w:val="00435BB0"/>
    <w:rsid w:val="0045165D"/>
    <w:rsid w:val="005340A1"/>
    <w:rsid w:val="0057656E"/>
    <w:rsid w:val="005915FA"/>
    <w:rsid w:val="005C2DF8"/>
    <w:rsid w:val="005E5A99"/>
    <w:rsid w:val="006472DD"/>
    <w:rsid w:val="006700E3"/>
    <w:rsid w:val="006C7FFA"/>
    <w:rsid w:val="007163AE"/>
    <w:rsid w:val="0075550D"/>
    <w:rsid w:val="007734AC"/>
    <w:rsid w:val="007748C3"/>
    <w:rsid w:val="007834B5"/>
    <w:rsid w:val="00862E09"/>
    <w:rsid w:val="008A71E4"/>
    <w:rsid w:val="0094329D"/>
    <w:rsid w:val="0099163B"/>
    <w:rsid w:val="009A29ED"/>
    <w:rsid w:val="009B19A1"/>
    <w:rsid w:val="009B6123"/>
    <w:rsid w:val="009E7B0B"/>
    <w:rsid w:val="00A07A3D"/>
    <w:rsid w:val="00A432A1"/>
    <w:rsid w:val="00A54B78"/>
    <w:rsid w:val="00A779E4"/>
    <w:rsid w:val="00A92030"/>
    <w:rsid w:val="00A95184"/>
    <w:rsid w:val="00AB72B8"/>
    <w:rsid w:val="00AC4B66"/>
    <w:rsid w:val="00AF1BC3"/>
    <w:rsid w:val="00B7541F"/>
    <w:rsid w:val="00C553FC"/>
    <w:rsid w:val="00D2483E"/>
    <w:rsid w:val="00D42B95"/>
    <w:rsid w:val="00D44BC5"/>
    <w:rsid w:val="00D8376F"/>
    <w:rsid w:val="00DC3E09"/>
    <w:rsid w:val="00DF566F"/>
    <w:rsid w:val="00DF607C"/>
    <w:rsid w:val="00E14DE6"/>
    <w:rsid w:val="00ED2062"/>
    <w:rsid w:val="00EF2A4F"/>
    <w:rsid w:val="00EF533B"/>
    <w:rsid w:val="00F00C2A"/>
    <w:rsid w:val="00F119F9"/>
    <w:rsid w:val="00F14FFB"/>
    <w:rsid w:val="00F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西口</cp:lastModifiedBy>
  <cp:revision>10</cp:revision>
  <cp:lastPrinted>2015-03-11T11:34:00Z</cp:lastPrinted>
  <dcterms:created xsi:type="dcterms:W3CDTF">2021-11-04T08:34:00Z</dcterms:created>
  <dcterms:modified xsi:type="dcterms:W3CDTF">2025-12-11T01:41:00Z</dcterms:modified>
</cp:coreProperties>
</file>